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F3E5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F3E5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F3E5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3F3E51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3F3E51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F3E51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3F3E5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3F3E51" w:rsidRDefault="006B1ED4" w:rsidP="006B1ED4">
      <w:pPr>
        <w:contextualSpacing/>
      </w:pPr>
    </w:p>
    <w:p w:rsidR="00E45C93" w:rsidRPr="003F3E5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Уведомление</w:t>
      </w:r>
      <w:r w:rsidR="001E5F22" w:rsidRPr="003F3E51">
        <w:rPr>
          <w:b/>
          <w:sz w:val="24"/>
          <w:szCs w:val="24"/>
        </w:rPr>
        <w:t xml:space="preserve"> №</w:t>
      </w:r>
      <w:r w:rsidR="007422C9" w:rsidRPr="003F3E51">
        <w:rPr>
          <w:b/>
          <w:sz w:val="24"/>
          <w:szCs w:val="24"/>
        </w:rPr>
        <w:t>1</w:t>
      </w:r>
    </w:p>
    <w:bookmarkEnd w:id="0"/>
    <w:bookmarkEnd w:id="1"/>
    <w:p w:rsidR="00971C7E" w:rsidRPr="003F3E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об изменении условий</w:t>
      </w:r>
      <w:r w:rsidR="009628BA" w:rsidRPr="003F3E51">
        <w:rPr>
          <w:sz w:val="24"/>
          <w:szCs w:val="24"/>
        </w:rPr>
        <w:t xml:space="preserve">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215BCE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3F5A7F" w:rsidRPr="003F3E51">
        <w:rPr>
          <w:sz w:val="24"/>
          <w:szCs w:val="24"/>
        </w:rPr>
        <w:t xml:space="preserve"> 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</w:t>
      </w:r>
      <w:r w:rsidR="00215BCE" w:rsidRPr="003F3E51">
        <w:rPr>
          <w:sz w:val="24"/>
          <w:szCs w:val="24"/>
        </w:rPr>
        <w:t xml:space="preserve"> заключения </w:t>
      </w:r>
      <w:r w:rsidR="003B0520" w:rsidRPr="003F3E51">
        <w:rPr>
          <w:iCs/>
          <w:snapToGrid w:val="0"/>
          <w:sz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napToGrid w:val="0"/>
          <w:sz w:val="24"/>
        </w:rPr>
        <w:t>Россети</w:t>
      </w:r>
      <w:proofErr w:type="spellEnd"/>
      <w:r w:rsidR="003B0520" w:rsidRPr="003F3E51">
        <w:rPr>
          <w:iCs/>
          <w:snapToGrid w:val="0"/>
          <w:sz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445567" w:rsidRPr="003F3E51">
        <w:rPr>
          <w:sz w:val="24"/>
          <w:szCs w:val="24"/>
        </w:rPr>
        <w:t>,</w:t>
      </w:r>
      <w:r w:rsidR="003B052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>(</w:t>
      </w:r>
      <w:r w:rsidR="00E86552" w:rsidRPr="003F3E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F3E51">
          <w:rPr>
            <w:rStyle w:val="a6"/>
            <w:sz w:val="24"/>
            <w:szCs w:val="24"/>
          </w:rPr>
          <w:t>www.zakupki.gov.ru</w:t>
        </w:r>
      </w:hyperlink>
      <w:r w:rsidR="00E86552" w:rsidRPr="003F3E51">
        <w:rPr>
          <w:sz w:val="24"/>
          <w:szCs w:val="24"/>
        </w:rPr>
        <w:t xml:space="preserve">, </w:t>
      </w:r>
      <w:r w:rsidR="00E026A6" w:rsidRPr="003F3E5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3F3E51">
        <w:rPr>
          <w:sz w:val="24"/>
          <w:szCs w:val="24"/>
          <w:u w:val="single"/>
        </w:rPr>
        <w:t xml:space="preserve"> </w:t>
      </w:r>
      <w:hyperlink r:id="rId10" w:history="1">
        <w:r w:rsidR="00E026A6" w:rsidRPr="003F3E51">
          <w:rPr>
            <w:rStyle w:val="a6"/>
            <w:sz w:val="24"/>
            <w:szCs w:val="24"/>
          </w:rPr>
          <w:t>tender.lot-online.ru</w:t>
        </w:r>
      </w:hyperlink>
      <w:r w:rsidR="00E026A6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>№</w:t>
      </w:r>
      <w:r w:rsidR="003B0520" w:rsidRPr="003F3E51">
        <w:rPr>
          <w:sz w:val="24"/>
          <w:szCs w:val="24"/>
        </w:rPr>
        <w:t>32312415337</w:t>
      </w:r>
      <w:r w:rsidR="00ED5AF7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 xml:space="preserve">от </w:t>
      </w:r>
      <w:r w:rsidR="003B0520" w:rsidRPr="003F3E51">
        <w:rPr>
          <w:sz w:val="24"/>
          <w:szCs w:val="24"/>
        </w:rPr>
        <w:t>24.05</w:t>
      </w:r>
      <w:r w:rsidR="00012FDE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E86552" w:rsidRPr="003F3E51">
        <w:rPr>
          <w:sz w:val="24"/>
          <w:szCs w:val="24"/>
        </w:rPr>
        <w:t xml:space="preserve">, а также на официальном сайте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="00E86552" w:rsidRPr="003F3E51">
        <w:rPr>
          <w:sz w:val="24"/>
          <w:szCs w:val="24"/>
        </w:rPr>
        <w:t xml:space="preserve"> </w:t>
      </w:r>
      <w:hyperlink r:id="rId11" w:history="1">
        <w:r w:rsidR="00E86552" w:rsidRPr="003F3E51">
          <w:rPr>
            <w:rStyle w:val="a6"/>
            <w:sz w:val="24"/>
            <w:szCs w:val="24"/>
          </w:rPr>
          <w:t>www.mrsk-1.ru</w:t>
        </w:r>
      </w:hyperlink>
      <w:r w:rsidR="00E86552" w:rsidRPr="003F3E51">
        <w:rPr>
          <w:sz w:val="24"/>
          <w:szCs w:val="24"/>
        </w:rPr>
        <w:t xml:space="preserve"> в разделе «Закупки»)</w:t>
      </w:r>
      <w:r w:rsidR="00C93454" w:rsidRPr="003F3E51">
        <w:rPr>
          <w:sz w:val="24"/>
          <w:szCs w:val="24"/>
        </w:rPr>
        <w:t>.</w:t>
      </w:r>
    </w:p>
    <w:p w:rsidR="004F0D7F" w:rsidRPr="003F3E5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Организатор 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Pr="003F3E51">
        <w:rPr>
          <w:sz w:val="24"/>
          <w:szCs w:val="24"/>
        </w:rPr>
        <w:t xml:space="preserve">, расположенный по адресу: </w:t>
      </w:r>
      <w:r w:rsidR="005E673E" w:rsidRPr="003F3E51">
        <w:rPr>
          <w:sz w:val="24"/>
          <w:szCs w:val="24"/>
        </w:rPr>
        <w:t>РФ, 119017, г. Москва, ул. Малая Ордынка, д. 15</w:t>
      </w:r>
      <w:r w:rsidRPr="003F3E51">
        <w:rPr>
          <w:sz w:val="24"/>
          <w:szCs w:val="24"/>
        </w:rPr>
        <w:t xml:space="preserve">, (контактное лицо: </w:t>
      </w:r>
      <w:r w:rsidR="002D4211" w:rsidRPr="003F3E51">
        <w:rPr>
          <w:b/>
          <w:sz w:val="24"/>
          <w:szCs w:val="24"/>
        </w:rPr>
        <w:t>Поддубская Кристина Валерьевна</w:t>
      </w:r>
      <w:r w:rsidR="00A159E1" w:rsidRPr="003F3E51">
        <w:rPr>
          <w:sz w:val="24"/>
          <w:szCs w:val="24"/>
        </w:rPr>
        <w:t xml:space="preserve">, контактный телефон </w:t>
      </w:r>
      <w:r w:rsidR="00A159E1" w:rsidRPr="003F3E51">
        <w:rPr>
          <w:b/>
          <w:sz w:val="24"/>
          <w:szCs w:val="24"/>
        </w:rPr>
        <w:t xml:space="preserve">(4722) </w:t>
      </w:r>
      <w:r w:rsidR="0005736B" w:rsidRPr="003F3E51">
        <w:rPr>
          <w:b/>
          <w:sz w:val="24"/>
          <w:szCs w:val="24"/>
        </w:rPr>
        <w:t>30-41-4</w:t>
      </w:r>
      <w:r w:rsidR="002D4211" w:rsidRPr="003F3E51">
        <w:rPr>
          <w:b/>
          <w:sz w:val="24"/>
          <w:szCs w:val="24"/>
        </w:rPr>
        <w:t>9</w:t>
      </w:r>
      <w:r w:rsidRPr="003F3E51">
        <w:rPr>
          <w:sz w:val="24"/>
          <w:szCs w:val="24"/>
        </w:rPr>
        <w:t xml:space="preserve">, </w:t>
      </w:r>
      <w:r w:rsidR="00A159E1" w:rsidRPr="003F3E51">
        <w:rPr>
          <w:sz w:val="24"/>
          <w:szCs w:val="24"/>
        </w:rPr>
        <w:t xml:space="preserve">на основании протокола от </w:t>
      </w:r>
      <w:r w:rsidR="003B0520" w:rsidRPr="003F3E51">
        <w:rPr>
          <w:sz w:val="24"/>
          <w:szCs w:val="24"/>
        </w:rPr>
        <w:t>31.05</w:t>
      </w:r>
      <w:r w:rsidR="00A159E1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D97A54" w:rsidRPr="003F3E51">
        <w:rPr>
          <w:sz w:val="24"/>
          <w:szCs w:val="24"/>
        </w:rPr>
        <w:t xml:space="preserve"> </w:t>
      </w:r>
      <w:r w:rsidR="00A159E1" w:rsidRPr="003F3E51">
        <w:rPr>
          <w:sz w:val="24"/>
          <w:szCs w:val="24"/>
        </w:rPr>
        <w:t>№0</w:t>
      </w:r>
      <w:r w:rsidR="003B0520" w:rsidRPr="003F3E51">
        <w:rPr>
          <w:sz w:val="24"/>
          <w:szCs w:val="24"/>
        </w:rPr>
        <w:t>170</w:t>
      </w:r>
      <w:r w:rsidR="00A159E1" w:rsidRPr="003F3E51">
        <w:rPr>
          <w:sz w:val="24"/>
          <w:szCs w:val="24"/>
        </w:rPr>
        <w:t>-ИА-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A159E1" w:rsidRPr="003F3E51">
        <w:rPr>
          <w:sz w:val="24"/>
          <w:szCs w:val="24"/>
        </w:rPr>
        <w:t>-1 вносит</w:t>
      </w:r>
      <w:r w:rsidR="00722931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изменения в </w:t>
      </w:r>
      <w:r w:rsidR="00535F6E" w:rsidRPr="003F3E51">
        <w:rPr>
          <w:sz w:val="24"/>
          <w:szCs w:val="24"/>
        </w:rPr>
        <w:t>извещение</w:t>
      </w:r>
      <w:r w:rsidR="00C058E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3F5A7F" w:rsidRPr="003F3E51">
        <w:rPr>
          <w:sz w:val="24"/>
          <w:szCs w:val="24"/>
        </w:rPr>
        <w:t>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 </w:t>
      </w:r>
      <w:r w:rsidRPr="003F3E51">
        <w:rPr>
          <w:sz w:val="24"/>
          <w:szCs w:val="24"/>
        </w:rPr>
        <w:t xml:space="preserve">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Pr="003F3E51">
        <w:rPr>
          <w:sz w:val="24"/>
          <w:szCs w:val="24"/>
        </w:rPr>
        <w:t>.</w:t>
      </w:r>
    </w:p>
    <w:p w:rsidR="00C058E0" w:rsidRPr="003F3E5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Внести изменения в </w:t>
      </w:r>
      <w:r w:rsidR="002D4211" w:rsidRPr="003F3E51">
        <w:rPr>
          <w:sz w:val="24"/>
          <w:szCs w:val="24"/>
        </w:rPr>
        <w:t xml:space="preserve">извещение </w:t>
      </w:r>
      <w:r w:rsidR="00637070" w:rsidRPr="003F3E51">
        <w:rPr>
          <w:sz w:val="24"/>
          <w:szCs w:val="24"/>
        </w:rPr>
        <w:t xml:space="preserve">запроса котировок </w:t>
      </w:r>
      <w:r w:rsidRPr="003F3E51">
        <w:rPr>
          <w:sz w:val="24"/>
          <w:szCs w:val="24"/>
        </w:rPr>
        <w:t xml:space="preserve">на право 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Pr="003F3E51">
        <w:rPr>
          <w:sz w:val="24"/>
          <w:szCs w:val="24"/>
        </w:rPr>
        <w:t xml:space="preserve">») и изложить </w:t>
      </w:r>
      <w:r w:rsidR="00637070" w:rsidRPr="003F3E51">
        <w:rPr>
          <w:sz w:val="24"/>
          <w:szCs w:val="24"/>
        </w:rPr>
        <w:t>его</w:t>
      </w:r>
      <w:r w:rsidRPr="003F3E5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3F3E51">
        <w:rPr>
          <w:sz w:val="24"/>
          <w:szCs w:val="24"/>
        </w:rPr>
        <w:t>.</w:t>
      </w:r>
    </w:p>
    <w:p w:rsidR="00192532" w:rsidRPr="003F3E5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3F3E51">
        <w:rPr>
          <w:sz w:val="24"/>
          <w:szCs w:val="24"/>
        </w:rPr>
        <w:t>: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 xml:space="preserve">Дата </w:t>
      </w:r>
      <w:r w:rsidR="00AB1438" w:rsidRPr="003F3E51">
        <w:rPr>
          <w:b/>
          <w:sz w:val="24"/>
          <w:szCs w:val="24"/>
        </w:rPr>
        <w:t xml:space="preserve">и время </w:t>
      </w:r>
      <w:r w:rsidRPr="003F3E51">
        <w:rPr>
          <w:b/>
          <w:sz w:val="24"/>
          <w:szCs w:val="24"/>
        </w:rPr>
        <w:t xml:space="preserve">окончания </w:t>
      </w:r>
      <w:r w:rsidR="003F5A7F" w:rsidRPr="003F3E51">
        <w:rPr>
          <w:b/>
          <w:sz w:val="24"/>
          <w:szCs w:val="24"/>
        </w:rPr>
        <w:t>приё</w:t>
      </w:r>
      <w:r w:rsidRPr="003F3E51">
        <w:rPr>
          <w:b/>
          <w:sz w:val="24"/>
          <w:szCs w:val="24"/>
        </w:rPr>
        <w:t xml:space="preserve">ма заявок: </w:t>
      </w:r>
      <w:r w:rsidR="003F3E51" w:rsidRPr="003F3E51">
        <w:rPr>
          <w:sz w:val="24"/>
          <w:szCs w:val="24"/>
        </w:rPr>
        <w:t>05.06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Pr="003F3E51">
        <w:rPr>
          <w:sz w:val="24"/>
          <w:szCs w:val="24"/>
        </w:rPr>
        <w:t xml:space="preserve"> 12:00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>Дата подведения итогов:</w:t>
      </w:r>
      <w:r w:rsidRPr="003F3E51">
        <w:rPr>
          <w:sz w:val="24"/>
          <w:szCs w:val="24"/>
        </w:rPr>
        <w:t xml:space="preserve"> </w:t>
      </w:r>
      <w:r w:rsidR="003F3E51" w:rsidRPr="003F3E51">
        <w:rPr>
          <w:sz w:val="24"/>
          <w:szCs w:val="24"/>
        </w:rPr>
        <w:t>06.06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</w:p>
    <w:p w:rsidR="00A54F6D" w:rsidRPr="003F3E5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Примечание:</w:t>
      </w:r>
    </w:p>
    <w:p w:rsidR="00A54F6D" w:rsidRPr="003F3E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По отношению к исходной редакции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004E53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004E53" w:rsidRPr="003F3E51">
        <w:rPr>
          <w:sz w:val="24"/>
          <w:szCs w:val="24"/>
        </w:rPr>
        <w:t xml:space="preserve"> </w:t>
      </w:r>
      <w:r w:rsidR="003E15AF" w:rsidRPr="003F3E51">
        <w:rPr>
          <w:sz w:val="24"/>
          <w:szCs w:val="24"/>
        </w:rPr>
        <w:t>в электронной форме</w:t>
      </w:r>
      <w:r w:rsidR="003E15AF" w:rsidRPr="003F3E51">
        <w:rPr>
          <w:iCs/>
          <w:sz w:val="24"/>
          <w:szCs w:val="24"/>
        </w:rPr>
        <w:t xml:space="preserve">, </w:t>
      </w:r>
      <w:r w:rsidR="003E15A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F3E51">
        <w:rPr>
          <w:sz w:val="24"/>
          <w:szCs w:val="24"/>
        </w:rPr>
        <w:t xml:space="preserve"> на право </w:t>
      </w:r>
      <w:r w:rsidR="00004E53" w:rsidRPr="003F3E51">
        <w:rPr>
          <w:sz w:val="24"/>
          <w:szCs w:val="24"/>
        </w:rPr>
        <w:t xml:space="preserve">заключения </w:t>
      </w:r>
      <w:r w:rsidR="003F3E51" w:rsidRPr="003F3E51">
        <w:rPr>
          <w:iCs/>
          <w:sz w:val="24"/>
          <w:szCs w:val="24"/>
        </w:rPr>
        <w:t xml:space="preserve">Договора на поставку блокираторов радиоуправляемых взрывных устройств </w:t>
      </w:r>
      <w:r w:rsidR="003F3E51" w:rsidRPr="003F3E51">
        <w:rPr>
          <w:iCs/>
          <w:sz w:val="24"/>
          <w:szCs w:val="24"/>
        </w:rPr>
        <w:lastRenderedPageBreak/>
        <w:t>«Гарпия GW4-UAV 155W» или эквивалент для нужд ПАО «</w:t>
      </w:r>
      <w:proofErr w:type="spellStart"/>
      <w:r w:rsidR="003F3E51" w:rsidRPr="003F3E51">
        <w:rPr>
          <w:iCs/>
          <w:sz w:val="24"/>
          <w:szCs w:val="24"/>
        </w:rPr>
        <w:t>Россети</w:t>
      </w:r>
      <w:proofErr w:type="spellEnd"/>
      <w:r w:rsidR="003F3E51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5315E8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внесены </w:t>
      </w:r>
      <w:r w:rsidR="00376EB2" w:rsidRPr="003F3E51">
        <w:rPr>
          <w:sz w:val="24"/>
          <w:szCs w:val="24"/>
        </w:rPr>
        <w:t>следующие изменения</w:t>
      </w:r>
      <w:r w:rsidR="001D7337" w:rsidRPr="003F3E51">
        <w:rPr>
          <w:sz w:val="24"/>
          <w:szCs w:val="24"/>
        </w:rPr>
        <w:t>:</w:t>
      </w:r>
    </w:p>
    <w:p w:rsidR="00A110BB" w:rsidRPr="003F3E5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3F3E51" w:rsidRDefault="003E15AF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изменены крайний срок подачи заявок</w:t>
      </w:r>
      <w:r w:rsidR="007B16BF" w:rsidRPr="003F3E51">
        <w:rPr>
          <w:i/>
          <w:sz w:val="24"/>
          <w:szCs w:val="24"/>
        </w:rPr>
        <w:t xml:space="preserve"> </w:t>
      </w:r>
      <w:r w:rsidRPr="003F3E51">
        <w:rPr>
          <w:i/>
          <w:sz w:val="24"/>
          <w:szCs w:val="24"/>
        </w:rPr>
        <w:t>и</w:t>
      </w:r>
      <w:r w:rsidR="00A110BB" w:rsidRPr="003F3E51">
        <w:rPr>
          <w:i/>
          <w:sz w:val="24"/>
          <w:szCs w:val="24"/>
        </w:rPr>
        <w:t xml:space="preserve"> дата подведения итогов закупки.</w:t>
      </w:r>
    </w:p>
    <w:p w:rsidR="007C3872" w:rsidRPr="003F3E51" w:rsidRDefault="007C3872" w:rsidP="007C3872">
      <w:pPr>
        <w:rPr>
          <w:sz w:val="24"/>
          <w:szCs w:val="24"/>
        </w:rPr>
      </w:pPr>
    </w:p>
    <w:p w:rsidR="000363BF" w:rsidRPr="003F3E51" w:rsidRDefault="000363BF" w:rsidP="007C3872">
      <w:pPr>
        <w:rPr>
          <w:sz w:val="24"/>
          <w:szCs w:val="24"/>
        </w:rPr>
      </w:pPr>
    </w:p>
    <w:p w:rsidR="006D73B2" w:rsidRPr="003F3E51" w:rsidRDefault="006D73B2" w:rsidP="007C3872">
      <w:pPr>
        <w:rPr>
          <w:sz w:val="24"/>
          <w:szCs w:val="24"/>
        </w:rPr>
      </w:pP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регламентированных закупок Департамента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по конкурентной политике и закупочной деятельности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ПАО «Россети Центр» </w:t>
      </w:r>
      <w:r w:rsidRPr="003F3E51">
        <w:rPr>
          <w:sz w:val="24"/>
          <w:szCs w:val="24"/>
        </w:rPr>
        <w:tab/>
      </w:r>
      <w:r w:rsidRPr="003F3E51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520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E51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92E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3040A-912A-4F88-9F43-5A318B50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2010-10-21T10:53:00Z</cp:lastPrinted>
  <dcterms:created xsi:type="dcterms:W3CDTF">2019-02-15T07:11:00Z</dcterms:created>
  <dcterms:modified xsi:type="dcterms:W3CDTF">2023-05-31T07:41:00Z</dcterms:modified>
</cp:coreProperties>
</file>